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3A95A" w14:textId="07BC6587" w:rsidR="00AB41E6" w:rsidRDefault="00AB41E6" w:rsidP="00173B81">
      <w:pPr>
        <w:spacing w:after="0"/>
      </w:pPr>
      <w:r w:rsidRPr="4662F5C2">
        <w:rPr>
          <w:b/>
          <w:bCs/>
          <w:sz w:val="28"/>
          <w:szCs w:val="28"/>
        </w:rPr>
        <w:t xml:space="preserve">Chapter </w:t>
      </w:r>
      <w:r w:rsidR="4662F5C2" w:rsidRPr="4662F5C2">
        <w:rPr>
          <w:b/>
          <w:bCs/>
          <w:sz w:val="28"/>
          <w:szCs w:val="28"/>
        </w:rPr>
        <w:t>7 Notes:  Plate Tectonics</w:t>
      </w:r>
      <w:r>
        <w:rPr>
          <w:b/>
          <w:sz w:val="28"/>
          <w:szCs w:val="28"/>
        </w:rPr>
        <w:tab/>
      </w:r>
      <w:r>
        <w:t xml:space="preserve">  </w:t>
      </w:r>
      <w:r w:rsidR="000B6AAB" w:rsidRPr="000B6AAB">
        <w:rPr>
          <w:b/>
        </w:rPr>
        <w:t>Honors Earth Science</w:t>
      </w:r>
      <w:r w:rsidR="000B6AAB">
        <w:t xml:space="preserve"> </w:t>
      </w:r>
      <w:r>
        <w:t xml:space="preserve">Mr. Tuss/2017 </w:t>
      </w:r>
    </w:p>
    <w:p w14:paraId="40081554" w14:textId="77777777" w:rsidR="00173B81" w:rsidRDefault="00173B81" w:rsidP="00173B81">
      <w:pPr>
        <w:spacing w:after="0"/>
      </w:pPr>
    </w:p>
    <w:p w14:paraId="3404E56C" w14:textId="77D605C4" w:rsidR="00D06907" w:rsidRDefault="4662F5C2" w:rsidP="00173B81">
      <w:pPr>
        <w:spacing w:after="0"/>
      </w:pPr>
      <w:r>
        <w:t>Plate Tectonics Video Lesson clip (</w:t>
      </w:r>
      <w:hyperlink r:id="rId5">
        <w:r w:rsidRPr="4662F5C2">
          <w:rPr>
            <w:rStyle w:val="Hyperlink"/>
          </w:rPr>
          <w:t>https://www.youtube.com/watch?v=zbtAXW-2nz0&amp;t=98s</w:t>
        </w:r>
      </w:hyperlink>
      <w:r>
        <w:t>)</w:t>
      </w:r>
    </w:p>
    <w:p w14:paraId="5790D0F9" w14:textId="2FDF3EA3" w:rsidR="00447CF0" w:rsidRPr="00447CF0" w:rsidRDefault="00447CF0" w:rsidP="4662F5C2">
      <w:pPr>
        <w:spacing w:after="0"/>
        <w:rPr>
          <w:b/>
        </w:rPr>
      </w:pPr>
    </w:p>
    <w:p w14:paraId="6F79C620" w14:textId="413AECAA" w:rsidR="4662F5C2" w:rsidRDefault="4662F5C2" w:rsidP="4662F5C2">
      <w:pPr>
        <w:spacing w:after="0"/>
      </w:pPr>
    </w:p>
    <w:p w14:paraId="6171EDD7" w14:textId="31C2DE42" w:rsidR="4662F5C2" w:rsidRPr="00C40090" w:rsidRDefault="00C40090" w:rsidP="4662F5C2">
      <w:pPr>
        <w:spacing w:after="0"/>
        <w:rPr>
          <w:b/>
        </w:rPr>
      </w:pPr>
      <w:r w:rsidRPr="00C40090">
        <w:rPr>
          <w:b/>
        </w:rPr>
        <w:t>Continental Drift</w:t>
      </w:r>
    </w:p>
    <w:p w14:paraId="0FFDE911" w14:textId="4013B530" w:rsidR="00AB41E6" w:rsidRDefault="4662F5C2" w:rsidP="00173B81">
      <w:pPr>
        <w:pStyle w:val="ListParagraph"/>
        <w:numPr>
          <w:ilvl w:val="0"/>
          <w:numId w:val="3"/>
        </w:numPr>
        <w:spacing w:after="0"/>
      </w:pPr>
      <w:r>
        <w:t xml:space="preserve">In 1915 </w:t>
      </w:r>
      <w:r w:rsidRPr="4662F5C2">
        <w:rPr>
          <w:b/>
          <w:bCs/>
        </w:rPr>
        <w:t>Alfred Wegener</w:t>
      </w:r>
      <w:r>
        <w:t xml:space="preserve"> proposed the theory of </w:t>
      </w:r>
      <w:r w:rsidRPr="4662F5C2">
        <w:rPr>
          <w:b/>
          <w:bCs/>
        </w:rPr>
        <w:t>continental drift</w:t>
      </w:r>
      <w:r>
        <w:t xml:space="preserve">. </w:t>
      </w:r>
    </w:p>
    <w:p w14:paraId="7F91541E" w14:textId="1B62839E" w:rsidR="00AB41E6" w:rsidRDefault="4662F5C2" w:rsidP="00173B81">
      <w:pPr>
        <w:pStyle w:val="ListParagraph"/>
        <w:numPr>
          <w:ilvl w:val="1"/>
          <w:numId w:val="3"/>
        </w:numPr>
        <w:spacing w:after="0"/>
      </w:pPr>
      <w:r>
        <w:t xml:space="preserve">Continents had once been joined to form a </w:t>
      </w:r>
    </w:p>
    <w:p w14:paraId="75637266" w14:textId="64CA8F84" w:rsidR="78A08C84" w:rsidRDefault="4662F5C2" w:rsidP="007C1B69">
      <w:pPr>
        <w:spacing w:after="0"/>
        <w:ind w:left="1080" w:firstLine="720"/>
      </w:pPr>
      <w:r>
        <w:t xml:space="preserve">single supercontinent:  </w:t>
      </w:r>
      <w:r w:rsidRPr="4662F5C2">
        <w:rPr>
          <w:b/>
          <w:bCs/>
        </w:rPr>
        <w:t>Pangaea</w:t>
      </w:r>
      <w:r>
        <w:t xml:space="preserve"> (all Land). </w:t>
      </w:r>
    </w:p>
    <w:p w14:paraId="0D147039" w14:textId="15A3D37F" w:rsidR="00AB41E6" w:rsidRDefault="4662F5C2" w:rsidP="00173B81">
      <w:pPr>
        <w:pStyle w:val="ListParagraph"/>
        <w:numPr>
          <w:ilvl w:val="1"/>
          <w:numId w:val="3"/>
        </w:numPr>
        <w:spacing w:after="0"/>
      </w:pPr>
      <w:r>
        <w:t xml:space="preserve">Began to break apart </w:t>
      </w:r>
      <w:r w:rsidRPr="4662F5C2">
        <w:rPr>
          <w:b/>
          <w:bCs/>
        </w:rPr>
        <w:t>200 million years ago</w:t>
      </w:r>
      <w:r>
        <w:t xml:space="preserve">. </w:t>
      </w:r>
    </w:p>
    <w:p w14:paraId="1B90F6AC" w14:textId="77777777" w:rsidR="00173B81" w:rsidRDefault="00173B81" w:rsidP="00173B81">
      <w:pPr>
        <w:spacing w:after="0"/>
        <w:ind w:left="720"/>
      </w:pPr>
    </w:p>
    <w:p w14:paraId="6421F646" w14:textId="42401F21" w:rsidR="00AB41E6" w:rsidRDefault="4662F5C2" w:rsidP="00173B81">
      <w:pPr>
        <w:pStyle w:val="ListParagraph"/>
        <w:numPr>
          <w:ilvl w:val="0"/>
          <w:numId w:val="3"/>
        </w:numPr>
        <w:spacing w:after="0"/>
      </w:pPr>
      <w:r>
        <w:t xml:space="preserve">Wegener’s Evidence </w:t>
      </w:r>
    </w:p>
    <w:p w14:paraId="05F1C4C8" w14:textId="256A6D9A" w:rsidR="00AB41E6" w:rsidRDefault="4662F5C2" w:rsidP="00173B81">
      <w:pPr>
        <w:pStyle w:val="ListParagraph"/>
        <w:numPr>
          <w:ilvl w:val="1"/>
          <w:numId w:val="3"/>
        </w:numPr>
        <w:spacing w:after="0"/>
      </w:pPr>
      <w:r>
        <w:t xml:space="preserve">The continents appear to fit like a </w:t>
      </w:r>
      <w:r w:rsidRPr="005B4DF8">
        <w:rPr>
          <w:b/>
        </w:rPr>
        <w:t xml:space="preserve">puzzle  </w:t>
      </w:r>
    </w:p>
    <w:p w14:paraId="1AEF9BE9" w14:textId="006935CB" w:rsidR="00AB41E6" w:rsidRDefault="4662F5C2" w:rsidP="00173B81">
      <w:pPr>
        <w:pStyle w:val="ListParagraph"/>
        <w:numPr>
          <w:ilvl w:val="1"/>
          <w:numId w:val="3"/>
        </w:numPr>
        <w:spacing w:after="0"/>
      </w:pPr>
      <w:r w:rsidRPr="005B4DF8">
        <w:rPr>
          <w:b/>
        </w:rPr>
        <w:t>Matching Fossils</w:t>
      </w:r>
      <w:r>
        <w:t xml:space="preserve"> - </w:t>
      </w:r>
    </w:p>
    <w:p w14:paraId="2716EEF8" w14:textId="7E45C708" w:rsidR="00AB41E6" w:rsidRDefault="4662F5C2" w:rsidP="78A08C84">
      <w:pPr>
        <w:spacing w:after="0"/>
        <w:ind w:left="1080" w:firstLine="720"/>
      </w:pPr>
      <w:r>
        <w:t xml:space="preserve">several fossil organisms found on different landmasses. </w:t>
      </w:r>
    </w:p>
    <w:p w14:paraId="6B7CCF29" w14:textId="7F25F470" w:rsidR="00AB41E6" w:rsidRDefault="4662F5C2" w:rsidP="00173B81">
      <w:pPr>
        <w:pStyle w:val="ListParagraph"/>
        <w:numPr>
          <w:ilvl w:val="1"/>
          <w:numId w:val="3"/>
        </w:numPr>
        <w:spacing w:after="0"/>
      </w:pPr>
      <w:r w:rsidRPr="005B4DF8">
        <w:rPr>
          <w:b/>
        </w:rPr>
        <w:t>Rock Types</w:t>
      </w:r>
      <w:r>
        <w:t xml:space="preserve"> - </w:t>
      </w:r>
    </w:p>
    <w:p w14:paraId="02B990EA" w14:textId="77777777" w:rsidR="007C1B69" w:rsidRDefault="4662F5C2" w:rsidP="78A08C84">
      <w:pPr>
        <w:spacing w:after="0"/>
        <w:ind w:left="1080" w:firstLine="720"/>
      </w:pPr>
      <w:r>
        <w:t xml:space="preserve">mountain ranges in North America match mountains </w:t>
      </w:r>
    </w:p>
    <w:p w14:paraId="35DA706B" w14:textId="6605AC8D" w:rsidR="00AB41E6" w:rsidRDefault="4662F5C2" w:rsidP="78A08C84">
      <w:pPr>
        <w:spacing w:after="0"/>
        <w:ind w:left="1080" w:firstLine="720"/>
      </w:pPr>
      <w:r>
        <w:t>in Scandinavia</w:t>
      </w:r>
    </w:p>
    <w:p w14:paraId="4DC476A9" w14:textId="32B468C3" w:rsidR="00AB41E6" w:rsidRDefault="4662F5C2" w:rsidP="00173B81">
      <w:pPr>
        <w:pStyle w:val="ListParagraph"/>
        <w:numPr>
          <w:ilvl w:val="1"/>
          <w:numId w:val="3"/>
        </w:numPr>
        <w:spacing w:after="0"/>
      </w:pPr>
      <w:r w:rsidRPr="005B4DF8">
        <w:rPr>
          <w:b/>
        </w:rPr>
        <w:t>Ancient Climates</w:t>
      </w:r>
      <w:r>
        <w:t xml:space="preserve"> -</w:t>
      </w:r>
    </w:p>
    <w:p w14:paraId="181787EC" w14:textId="3E053573" w:rsidR="00AB41E6" w:rsidRDefault="4662F5C2" w:rsidP="78A08C84">
      <w:pPr>
        <w:spacing w:after="0"/>
        <w:ind w:left="1080" w:firstLine="720"/>
      </w:pPr>
      <w:r>
        <w:t xml:space="preserve">Glacier Evidence </w:t>
      </w:r>
    </w:p>
    <w:p w14:paraId="2331C4BB" w14:textId="77777777" w:rsidR="00173B81" w:rsidRDefault="00173B81" w:rsidP="00173B81">
      <w:pPr>
        <w:spacing w:after="0"/>
        <w:ind w:left="720"/>
      </w:pPr>
    </w:p>
    <w:p w14:paraId="59C63469" w14:textId="2B4D74D6" w:rsidR="00AB41E6" w:rsidRDefault="4662F5C2" w:rsidP="00173B81">
      <w:pPr>
        <w:pStyle w:val="ListParagraph"/>
        <w:numPr>
          <w:ilvl w:val="0"/>
          <w:numId w:val="3"/>
        </w:numPr>
        <w:spacing w:after="0"/>
      </w:pPr>
      <w:r>
        <w:t xml:space="preserve">Scientists dismissed Wegener’s Theory: </w:t>
      </w:r>
    </w:p>
    <w:p w14:paraId="23D58B85" w14:textId="13946E34" w:rsidR="00AB41E6" w:rsidRDefault="4662F5C2" w:rsidP="00173B81">
      <w:pPr>
        <w:pStyle w:val="ListParagraph"/>
        <w:numPr>
          <w:ilvl w:val="1"/>
          <w:numId w:val="4"/>
        </w:numPr>
        <w:spacing w:after="0"/>
      </w:pPr>
      <w:r>
        <w:t xml:space="preserve">He couldn’t explain how the continents moved. </w:t>
      </w:r>
    </w:p>
    <w:p w14:paraId="4FDCF663" w14:textId="42A8E43B" w:rsidR="00173B81" w:rsidRDefault="4662F5C2" w:rsidP="00173B81">
      <w:pPr>
        <w:pStyle w:val="ListParagraph"/>
        <w:numPr>
          <w:ilvl w:val="1"/>
          <w:numId w:val="4"/>
        </w:numPr>
        <w:spacing w:after="0"/>
      </w:pPr>
      <w:r>
        <w:t xml:space="preserve">By 1960's new technology led to findings which </w:t>
      </w:r>
    </w:p>
    <w:p w14:paraId="491AC50C" w14:textId="42D32C89" w:rsidR="00C40090" w:rsidRDefault="4662F5C2" w:rsidP="00C40090">
      <w:pPr>
        <w:spacing w:after="0"/>
        <w:ind w:left="1080" w:firstLine="720"/>
      </w:pPr>
      <w:r>
        <w:t xml:space="preserve">led to a theory called </w:t>
      </w:r>
      <w:r w:rsidRPr="4662F5C2">
        <w:rPr>
          <w:b/>
          <w:bCs/>
        </w:rPr>
        <w:t>plate tectonics</w:t>
      </w:r>
      <w:r>
        <w:t>.</w:t>
      </w:r>
    </w:p>
    <w:p w14:paraId="3A604E66" w14:textId="77777777" w:rsidR="00C40090" w:rsidRDefault="00C40090" w:rsidP="00C40090">
      <w:pPr>
        <w:spacing w:after="0"/>
        <w:ind w:left="1080" w:firstLine="720"/>
      </w:pPr>
    </w:p>
    <w:p w14:paraId="7232C84A" w14:textId="77777777" w:rsidR="00C40090" w:rsidRPr="00C40090" w:rsidRDefault="00C40090" w:rsidP="00C40090">
      <w:pPr>
        <w:spacing w:after="0"/>
        <w:rPr>
          <w:b/>
        </w:rPr>
      </w:pPr>
      <w:r w:rsidRPr="00C40090">
        <w:rPr>
          <w:b/>
        </w:rPr>
        <w:t>Plate Tectonics</w:t>
      </w:r>
    </w:p>
    <w:p w14:paraId="5FC49F75" w14:textId="4ECB3235" w:rsidR="005B69AC" w:rsidRDefault="005B69AC" w:rsidP="005F4DD9">
      <w:pPr>
        <w:spacing w:after="0"/>
        <w:ind w:left="360"/>
      </w:pPr>
      <w:r>
        <w:t xml:space="preserve">According to the plate tectonics model the </w:t>
      </w:r>
      <w:r w:rsidRPr="005F4DD9">
        <w:rPr>
          <w:b/>
        </w:rPr>
        <w:t xml:space="preserve">uppermost mantle </w:t>
      </w:r>
      <w:r>
        <w:t>and</w:t>
      </w:r>
    </w:p>
    <w:p w14:paraId="6452044D" w14:textId="2E6DD473" w:rsidR="005B69AC" w:rsidRDefault="005B69AC" w:rsidP="005F4DD9">
      <w:pPr>
        <w:spacing w:after="0"/>
        <w:ind w:firstLine="360"/>
      </w:pPr>
      <w:r>
        <w:t xml:space="preserve">overlaying </w:t>
      </w:r>
      <w:r w:rsidRPr="005F4DD9">
        <w:rPr>
          <w:b/>
        </w:rPr>
        <w:t>crust</w:t>
      </w:r>
      <w:r>
        <w:t xml:space="preserve"> behaves as a strong rigid layer known as the </w:t>
      </w:r>
      <w:r w:rsidRPr="005B69AC">
        <w:rPr>
          <w:b/>
        </w:rPr>
        <w:t>lithosphere</w:t>
      </w:r>
      <w:r>
        <w:t>.</w:t>
      </w:r>
    </w:p>
    <w:p w14:paraId="467C1B44" w14:textId="222ED13A" w:rsidR="005F4DD9" w:rsidRDefault="005F4DD9" w:rsidP="005F4DD9">
      <w:pPr>
        <w:spacing w:after="0"/>
        <w:ind w:firstLine="360"/>
      </w:pPr>
    </w:p>
    <w:p w14:paraId="791D6985" w14:textId="30D77868" w:rsidR="005F4DD9" w:rsidRDefault="005F4DD9" w:rsidP="005F4DD9">
      <w:pPr>
        <w:spacing w:after="0"/>
        <w:ind w:firstLine="360"/>
      </w:pPr>
      <w:r>
        <w:t xml:space="preserve">The lithosphere overlies a weak region of the mantle known as the </w:t>
      </w:r>
      <w:r w:rsidRPr="005F4DD9">
        <w:rPr>
          <w:b/>
        </w:rPr>
        <w:t>asthenosphere</w:t>
      </w:r>
      <w:r>
        <w:t>.</w:t>
      </w:r>
    </w:p>
    <w:p w14:paraId="5532F723" w14:textId="75065EE3" w:rsidR="005F4DD9" w:rsidRDefault="005F4DD9" w:rsidP="005F4DD9">
      <w:pPr>
        <w:spacing w:after="0"/>
        <w:ind w:firstLine="360"/>
      </w:pPr>
      <w:r>
        <w:tab/>
        <w:t>T</w:t>
      </w:r>
      <w:r w:rsidR="00471DE4">
        <w:t>emperature &amp;</w:t>
      </w:r>
      <w:r>
        <w:t xml:space="preserve"> pressure at this depth makes the asthenosphere rocky</w:t>
      </w:r>
    </w:p>
    <w:p w14:paraId="54A19B53" w14:textId="4259CFB1" w:rsidR="005F4DD9" w:rsidRDefault="005F4DD9" w:rsidP="005F4DD9">
      <w:pPr>
        <w:spacing w:after="0"/>
        <w:ind w:firstLine="360"/>
      </w:pPr>
      <w:r>
        <w:tab/>
        <w:t>material is</w:t>
      </w:r>
      <w:r w:rsidR="006E1C45">
        <w:t xml:space="preserve"> </w:t>
      </w:r>
      <w:r w:rsidR="006E1C45" w:rsidRPr="000B6AAB">
        <w:rPr>
          <w:b/>
        </w:rPr>
        <w:t>near its melting point</w:t>
      </w:r>
      <w:r w:rsidR="006E1C45">
        <w:t xml:space="preserve"> = Consistency</w:t>
      </w:r>
      <w:r>
        <w:t xml:space="preserve"> of hot asphalt. </w:t>
      </w:r>
    </w:p>
    <w:p w14:paraId="3449585C" w14:textId="36A6AD62" w:rsidR="006E1C45" w:rsidRDefault="006E1C45" w:rsidP="00471DE4">
      <w:pPr>
        <w:pStyle w:val="ListParagraph"/>
        <w:numPr>
          <w:ilvl w:val="0"/>
          <w:numId w:val="12"/>
        </w:numPr>
        <w:spacing w:after="0"/>
      </w:pPr>
      <w:r w:rsidRPr="000B6AAB">
        <w:rPr>
          <w:b/>
        </w:rPr>
        <w:t>Oceanic crust</w:t>
      </w:r>
      <w:r>
        <w:t xml:space="preserve"> is </w:t>
      </w:r>
      <w:r w:rsidRPr="000B6AAB">
        <w:rPr>
          <w:u w:val="single"/>
        </w:rPr>
        <w:t>dense</w:t>
      </w:r>
      <w:r>
        <w:t xml:space="preserve"> and mostly made of </w:t>
      </w:r>
      <w:r w:rsidRPr="000B6AAB">
        <w:rPr>
          <w:u w:val="single"/>
        </w:rPr>
        <w:t>basalt-like material</w:t>
      </w:r>
      <w:r>
        <w:t>.</w:t>
      </w:r>
    </w:p>
    <w:p w14:paraId="335668BC" w14:textId="5EBDAE3C" w:rsidR="006E1C45" w:rsidRDefault="006E1C45" w:rsidP="00471DE4">
      <w:pPr>
        <w:pStyle w:val="ListParagraph"/>
        <w:numPr>
          <w:ilvl w:val="0"/>
          <w:numId w:val="12"/>
        </w:numPr>
        <w:spacing w:after="0"/>
      </w:pPr>
      <w:r w:rsidRPr="000B6AAB">
        <w:rPr>
          <w:b/>
        </w:rPr>
        <w:t>Continental crust</w:t>
      </w:r>
      <w:r>
        <w:t xml:space="preserve"> is genera</w:t>
      </w:r>
      <w:r w:rsidR="000B6AAB">
        <w:t xml:space="preserve">lly </w:t>
      </w:r>
      <w:r w:rsidR="000B6AAB" w:rsidRPr="000B6AAB">
        <w:rPr>
          <w:u w:val="single"/>
        </w:rPr>
        <w:t>less dense</w:t>
      </w:r>
      <w:r w:rsidR="000B6AAB">
        <w:t xml:space="preserve"> igneous rock such as</w:t>
      </w:r>
      <w:r>
        <w:t xml:space="preserve"> </w:t>
      </w:r>
      <w:r w:rsidRPr="000B6AAB">
        <w:rPr>
          <w:u w:val="single"/>
        </w:rPr>
        <w:t>granite</w:t>
      </w:r>
    </w:p>
    <w:p w14:paraId="676C2358" w14:textId="77777777" w:rsidR="006E1C45" w:rsidRDefault="006E1C45" w:rsidP="005F4DD9">
      <w:pPr>
        <w:spacing w:after="0"/>
        <w:ind w:firstLine="360"/>
      </w:pPr>
    </w:p>
    <w:p w14:paraId="1D41567D" w14:textId="2FBEE1E9" w:rsidR="00C40090" w:rsidRDefault="00C40090" w:rsidP="00C40090">
      <w:pPr>
        <w:pStyle w:val="ListParagraph"/>
        <w:numPr>
          <w:ilvl w:val="0"/>
          <w:numId w:val="3"/>
        </w:numPr>
        <w:spacing w:after="0"/>
      </w:pPr>
      <w:r>
        <w:t xml:space="preserve">Exploring the Ocean Floor  </w:t>
      </w:r>
    </w:p>
    <w:p w14:paraId="6E9FB726" w14:textId="77777777" w:rsidR="00C40090" w:rsidRDefault="00C40090" w:rsidP="00C40090">
      <w:pPr>
        <w:pStyle w:val="ListParagraph"/>
        <w:numPr>
          <w:ilvl w:val="1"/>
          <w:numId w:val="3"/>
        </w:numPr>
        <w:spacing w:after="0"/>
      </w:pPr>
      <w:r>
        <w:t xml:space="preserve">Mid 1800’s ships started mapping </w:t>
      </w:r>
    </w:p>
    <w:p w14:paraId="0042206C" w14:textId="77777777" w:rsidR="00C40090" w:rsidRDefault="00C40090" w:rsidP="00C40090">
      <w:pPr>
        <w:spacing w:after="0"/>
        <w:ind w:left="1080" w:firstLine="720"/>
      </w:pPr>
      <w:r>
        <w:t>the ocean floor an</w:t>
      </w:r>
      <w:bookmarkStart w:id="0" w:name="_GoBack"/>
      <w:bookmarkEnd w:id="0"/>
      <w:r>
        <w:t xml:space="preserve">d found mountains. </w:t>
      </w:r>
    </w:p>
    <w:p w14:paraId="03E28D34" w14:textId="77777777" w:rsidR="00C40090" w:rsidRDefault="00C40090" w:rsidP="00C40090">
      <w:pPr>
        <w:pStyle w:val="ListParagraph"/>
        <w:numPr>
          <w:ilvl w:val="1"/>
          <w:numId w:val="3"/>
        </w:numPr>
        <w:spacing w:after="0"/>
      </w:pPr>
      <w:r>
        <w:t xml:space="preserve">1900’s SONAR made mapping more accurate. </w:t>
      </w:r>
    </w:p>
    <w:p w14:paraId="254FBFB0" w14:textId="77777777" w:rsidR="00C40090" w:rsidRDefault="00C40090" w:rsidP="00C40090">
      <w:pPr>
        <w:pStyle w:val="ListParagraph"/>
        <w:numPr>
          <w:ilvl w:val="2"/>
          <w:numId w:val="3"/>
        </w:numPr>
        <w:spacing w:after="0"/>
      </w:pPr>
      <w:r>
        <w:t xml:space="preserve">Deep ocean trenches found around the edges of the Pacific. </w:t>
      </w:r>
    </w:p>
    <w:p w14:paraId="10073726" w14:textId="1CECACB4" w:rsidR="00E71145" w:rsidRDefault="00C40090" w:rsidP="00C10CCA">
      <w:pPr>
        <w:pStyle w:val="ListParagraph"/>
        <w:numPr>
          <w:ilvl w:val="2"/>
          <w:numId w:val="3"/>
        </w:numPr>
        <w:spacing w:after="0"/>
      </w:pPr>
      <w:r>
        <w:t xml:space="preserve">Mid-Ocean Ridges through middle of all major oceans. </w:t>
      </w:r>
    </w:p>
    <w:p w14:paraId="3EAA3681" w14:textId="1D69A7CD" w:rsidR="005B69AC" w:rsidRDefault="005B69AC" w:rsidP="005B69AC">
      <w:pPr>
        <w:spacing w:after="0"/>
      </w:pPr>
    </w:p>
    <w:p w14:paraId="79571BBE" w14:textId="77777777" w:rsidR="00471DE4" w:rsidRDefault="00471DE4" w:rsidP="005B69AC">
      <w:pPr>
        <w:spacing w:after="0"/>
      </w:pPr>
    </w:p>
    <w:p w14:paraId="4228408E" w14:textId="7A97FFBF" w:rsidR="00C40090" w:rsidRPr="00C40090" w:rsidRDefault="00E71145" w:rsidP="00C40090">
      <w:pPr>
        <w:pStyle w:val="ListParagraph"/>
        <w:numPr>
          <w:ilvl w:val="0"/>
          <w:numId w:val="3"/>
        </w:numPr>
        <w:spacing w:after="0"/>
      </w:pPr>
      <w:r>
        <w:lastRenderedPageBreak/>
        <w:t>Types of Plate</w:t>
      </w:r>
      <w:r w:rsidR="00C10CCA">
        <w:t xml:space="preserve"> (Lithospheric)</w:t>
      </w:r>
      <w:r>
        <w:t xml:space="preserve"> Boundaries </w:t>
      </w:r>
    </w:p>
    <w:p w14:paraId="0ABF24A5" w14:textId="77777777" w:rsidR="00C40090" w:rsidRDefault="00C40090" w:rsidP="00C40090">
      <w:pPr>
        <w:pStyle w:val="ListParagraph"/>
        <w:numPr>
          <w:ilvl w:val="1"/>
          <w:numId w:val="8"/>
        </w:numPr>
        <w:spacing w:after="0"/>
      </w:pPr>
      <w:r>
        <w:t xml:space="preserve">Divergent Boundaries form: </w:t>
      </w:r>
    </w:p>
    <w:p w14:paraId="61ED85E9" w14:textId="77777777" w:rsidR="00C40090" w:rsidRDefault="00C40090" w:rsidP="00C40090">
      <w:pPr>
        <w:pStyle w:val="ListParagraph"/>
        <w:numPr>
          <w:ilvl w:val="2"/>
          <w:numId w:val="8"/>
        </w:numPr>
        <w:spacing w:after="0"/>
      </w:pPr>
      <w:r>
        <w:t xml:space="preserve">Oceanic ridges </w:t>
      </w:r>
    </w:p>
    <w:p w14:paraId="70372FC8" w14:textId="77777777" w:rsidR="00C40090" w:rsidRDefault="00C40090" w:rsidP="00C40090">
      <w:pPr>
        <w:pStyle w:val="ListParagraph"/>
        <w:numPr>
          <w:ilvl w:val="2"/>
          <w:numId w:val="8"/>
        </w:numPr>
        <w:spacing w:after="0"/>
      </w:pPr>
      <w:r>
        <w:t xml:space="preserve">Rift valleys (on land or under water) </w:t>
      </w:r>
    </w:p>
    <w:p w14:paraId="1030FA54" w14:textId="77777777" w:rsidR="00C40090" w:rsidRDefault="00C40090" w:rsidP="00C40090">
      <w:pPr>
        <w:pStyle w:val="ListParagraph"/>
        <w:numPr>
          <w:ilvl w:val="1"/>
          <w:numId w:val="8"/>
        </w:numPr>
        <w:spacing w:after="0"/>
      </w:pPr>
      <w:r>
        <w:t xml:space="preserve">Convergent Boundaries – </w:t>
      </w:r>
    </w:p>
    <w:p w14:paraId="420026EE" w14:textId="77777777" w:rsidR="00C40090" w:rsidRDefault="00C40090" w:rsidP="00C40090">
      <w:pPr>
        <w:spacing w:after="0"/>
        <w:ind w:left="1440"/>
      </w:pPr>
      <w:r>
        <w:t xml:space="preserve">A subduction zone occurs when one oceanic plate is forced </w:t>
      </w:r>
    </w:p>
    <w:p w14:paraId="1AE25E11" w14:textId="77777777" w:rsidR="00C40090" w:rsidRDefault="00C40090" w:rsidP="00C40090">
      <w:pPr>
        <w:spacing w:after="0"/>
        <w:ind w:left="1440"/>
      </w:pPr>
      <w:r>
        <w:t xml:space="preserve">down into the mantle beneath a second plate. </w:t>
      </w:r>
    </w:p>
    <w:p w14:paraId="793F7156" w14:textId="77777777" w:rsidR="00C40090" w:rsidRDefault="00C40090" w:rsidP="00C40090">
      <w:pPr>
        <w:pStyle w:val="ListParagraph"/>
        <w:numPr>
          <w:ilvl w:val="2"/>
          <w:numId w:val="8"/>
        </w:numPr>
        <w:spacing w:after="0"/>
      </w:pPr>
      <w:r>
        <w:t xml:space="preserve">Three basic types: </w:t>
      </w:r>
    </w:p>
    <w:p w14:paraId="11EBF52B" w14:textId="77777777" w:rsidR="00C40090" w:rsidRDefault="00C40090" w:rsidP="00C40090">
      <w:pPr>
        <w:pStyle w:val="ListParagraph"/>
        <w:numPr>
          <w:ilvl w:val="3"/>
          <w:numId w:val="8"/>
        </w:numPr>
        <w:spacing w:after="0"/>
      </w:pPr>
      <w:r>
        <w:t xml:space="preserve">Oceanic- Continental: </w:t>
      </w:r>
    </w:p>
    <w:p w14:paraId="24292F17" w14:textId="77777777" w:rsidR="00C40090" w:rsidRDefault="00C40090" w:rsidP="00C40090">
      <w:pPr>
        <w:spacing w:after="0"/>
        <w:ind w:left="2520" w:firstLine="360"/>
      </w:pPr>
      <w:r>
        <w:t xml:space="preserve"> Continental volcanic arcs and Ocean trenches </w:t>
      </w:r>
    </w:p>
    <w:p w14:paraId="5B004F3C" w14:textId="77777777" w:rsidR="00C40090" w:rsidRDefault="00C40090" w:rsidP="00C40090">
      <w:pPr>
        <w:pStyle w:val="ListParagraph"/>
        <w:numPr>
          <w:ilvl w:val="3"/>
          <w:numId w:val="8"/>
        </w:numPr>
        <w:spacing w:after="0"/>
      </w:pPr>
      <w:r>
        <w:t xml:space="preserve">Oceanic-Oceanic:  </w:t>
      </w:r>
    </w:p>
    <w:p w14:paraId="35EC8E62" w14:textId="77777777" w:rsidR="00C40090" w:rsidRDefault="00C40090" w:rsidP="00C40090">
      <w:pPr>
        <w:spacing w:after="0"/>
        <w:ind w:left="2520" w:firstLine="360"/>
      </w:pPr>
      <w:r>
        <w:t xml:space="preserve">Volcanic island arcs and trenches </w:t>
      </w:r>
    </w:p>
    <w:p w14:paraId="4F1F1A6B" w14:textId="77777777" w:rsidR="00C40090" w:rsidRDefault="00C40090" w:rsidP="00C40090">
      <w:pPr>
        <w:pStyle w:val="ListParagraph"/>
        <w:numPr>
          <w:ilvl w:val="3"/>
          <w:numId w:val="8"/>
        </w:numPr>
        <w:spacing w:after="0"/>
      </w:pPr>
      <w:r>
        <w:t>Continental-Continental forms mountains</w:t>
      </w:r>
    </w:p>
    <w:p w14:paraId="77456C62" w14:textId="77777777" w:rsidR="00C40090" w:rsidRDefault="00C40090" w:rsidP="00C40090">
      <w:pPr>
        <w:pStyle w:val="ListParagraph"/>
        <w:numPr>
          <w:ilvl w:val="1"/>
          <w:numId w:val="8"/>
        </w:numPr>
        <w:spacing w:after="0"/>
      </w:pPr>
      <w:r>
        <w:t xml:space="preserve">Transform fault boundaries, plates grind past each other. </w:t>
      </w:r>
    </w:p>
    <w:p w14:paraId="52562BF5" w14:textId="3E179C09" w:rsidR="00AB41E6" w:rsidRDefault="00AB41E6" w:rsidP="00173B81">
      <w:pPr>
        <w:spacing w:after="0"/>
        <w:ind w:left="720"/>
      </w:pPr>
    </w:p>
    <w:p w14:paraId="7F8E768F" w14:textId="47BF5E2D" w:rsidR="00447CF0" w:rsidRDefault="4662F5C2" w:rsidP="00C10CCA">
      <w:pPr>
        <w:spacing w:after="0"/>
      </w:pPr>
      <w:r w:rsidRPr="4662F5C2">
        <w:rPr>
          <w:b/>
          <w:bCs/>
        </w:rPr>
        <w:t>Sea Floor Spreading</w:t>
      </w:r>
      <w:r>
        <w:t xml:space="preserve">  </w:t>
      </w:r>
    </w:p>
    <w:p w14:paraId="744146EB" w14:textId="065111DA" w:rsidR="00B33F3E" w:rsidRDefault="4662F5C2" w:rsidP="00173B81">
      <w:pPr>
        <w:pStyle w:val="ListParagraph"/>
        <w:numPr>
          <w:ilvl w:val="0"/>
          <w:numId w:val="6"/>
        </w:numPr>
        <w:spacing w:after="0"/>
      </w:pPr>
      <w:r>
        <w:t xml:space="preserve">The Process of Sea Floor Spreading - </w:t>
      </w:r>
    </w:p>
    <w:p w14:paraId="47BF289A" w14:textId="5E4D1797" w:rsidR="00B33F3E" w:rsidRDefault="4662F5C2" w:rsidP="78A08C84">
      <w:pPr>
        <w:spacing w:after="0"/>
        <w:ind w:left="360" w:firstLine="720"/>
      </w:pPr>
      <w:r>
        <w:t xml:space="preserve">Harry Hess – 1963 Proposed hypothesis </w:t>
      </w:r>
    </w:p>
    <w:p w14:paraId="0B856BF9" w14:textId="77777777" w:rsidR="00B33F3E" w:rsidRDefault="4662F5C2" w:rsidP="00173B81">
      <w:pPr>
        <w:pStyle w:val="ListParagraph"/>
        <w:numPr>
          <w:ilvl w:val="1"/>
          <w:numId w:val="6"/>
        </w:numPr>
        <w:spacing w:after="0"/>
      </w:pPr>
      <w:r>
        <w:t>Volcanic eruptions occur along mid-ocean ridges</w:t>
      </w:r>
    </w:p>
    <w:p w14:paraId="5DBD3A68" w14:textId="108A2FA6" w:rsidR="00B33F3E" w:rsidRDefault="4662F5C2" w:rsidP="00173B81">
      <w:pPr>
        <w:pStyle w:val="ListParagraph"/>
        <w:numPr>
          <w:ilvl w:val="1"/>
          <w:numId w:val="6"/>
        </w:numPr>
        <w:spacing w:after="0"/>
      </w:pPr>
      <w:r>
        <w:t xml:space="preserve">Eruptions form new ‘land’ that moves outward, </w:t>
      </w:r>
    </w:p>
    <w:p w14:paraId="3F9C2E1E" w14:textId="24459833" w:rsidR="78A08C84" w:rsidRDefault="005B69AC" w:rsidP="00C10CCA">
      <w:pPr>
        <w:spacing w:after="0"/>
        <w:ind w:left="1080" w:firstLine="720"/>
      </w:pPr>
      <w:r>
        <w:t xml:space="preserve">away from ridges 1-2 </w:t>
      </w:r>
      <w:r w:rsidR="4662F5C2">
        <w:t>inches</w:t>
      </w:r>
      <w:r>
        <w:t xml:space="preserve"> (3-6 cm)</w:t>
      </w:r>
      <w:r w:rsidR="4662F5C2">
        <w:t xml:space="preserve">/year </w:t>
      </w:r>
    </w:p>
    <w:p w14:paraId="2BA739BC" w14:textId="313BF623" w:rsidR="78A08C84" w:rsidRDefault="78A08C84" w:rsidP="78A08C84">
      <w:pPr>
        <w:spacing w:after="0"/>
      </w:pPr>
    </w:p>
    <w:p w14:paraId="49823D03" w14:textId="77777777" w:rsidR="00B33F3E" w:rsidRDefault="4662F5C2" w:rsidP="00173B81">
      <w:pPr>
        <w:pStyle w:val="ListParagraph"/>
        <w:numPr>
          <w:ilvl w:val="0"/>
          <w:numId w:val="6"/>
        </w:numPr>
        <w:spacing w:after="0"/>
      </w:pPr>
      <w:r>
        <w:t xml:space="preserve">Evidence of Sea Floor Spreading </w:t>
      </w:r>
    </w:p>
    <w:p w14:paraId="188E752B" w14:textId="77777777" w:rsidR="00447CF0" w:rsidRDefault="4662F5C2" w:rsidP="00173B81">
      <w:pPr>
        <w:pStyle w:val="ListParagraph"/>
        <w:numPr>
          <w:ilvl w:val="1"/>
          <w:numId w:val="6"/>
        </w:numPr>
        <w:spacing w:after="0"/>
      </w:pPr>
      <w:r>
        <w:t xml:space="preserve">Magnetic stripes of rock on ocean floor; </w:t>
      </w:r>
    </w:p>
    <w:p w14:paraId="00EA7718" w14:textId="3C4EDCFC" w:rsidR="00B33F3E" w:rsidRDefault="4662F5C2" w:rsidP="00447CF0">
      <w:pPr>
        <w:pStyle w:val="ListParagraph"/>
        <w:numPr>
          <w:ilvl w:val="2"/>
          <w:numId w:val="6"/>
        </w:numPr>
        <w:spacing w:after="0"/>
      </w:pPr>
      <w:r>
        <w:t xml:space="preserve">Ships towed instruments on ocean floor </w:t>
      </w:r>
    </w:p>
    <w:p w14:paraId="246B85F7" w14:textId="488C8398" w:rsidR="00B33F3E" w:rsidRDefault="4662F5C2" w:rsidP="78A08C84">
      <w:pPr>
        <w:spacing w:after="0"/>
        <w:ind w:left="1980" w:firstLine="720"/>
      </w:pPr>
      <w:r>
        <w:t xml:space="preserve">found areas of reverse polarity </w:t>
      </w:r>
    </w:p>
    <w:p w14:paraId="0C400603" w14:textId="7A8EF8F0" w:rsidR="00B33F3E" w:rsidRDefault="4662F5C2" w:rsidP="00173B81">
      <w:pPr>
        <w:pStyle w:val="ListParagraph"/>
        <w:numPr>
          <w:ilvl w:val="1"/>
          <w:numId w:val="6"/>
        </w:numPr>
        <w:spacing w:after="0"/>
      </w:pPr>
      <w:r>
        <w:t xml:space="preserve">Earthquake Patterns; </w:t>
      </w:r>
    </w:p>
    <w:p w14:paraId="4BFF2175" w14:textId="7740285F" w:rsidR="00B33F3E" w:rsidRDefault="4662F5C2" w:rsidP="78A08C84">
      <w:pPr>
        <w:spacing w:after="0"/>
        <w:ind w:left="1080" w:firstLine="720"/>
      </w:pPr>
      <w:r>
        <w:t xml:space="preserve">most earthquakes occur around trenches </w:t>
      </w:r>
    </w:p>
    <w:p w14:paraId="15B35F59" w14:textId="0045EEAC" w:rsidR="00B33F3E" w:rsidRDefault="4662F5C2" w:rsidP="00173B81">
      <w:pPr>
        <w:pStyle w:val="ListParagraph"/>
        <w:numPr>
          <w:ilvl w:val="1"/>
          <w:numId w:val="6"/>
        </w:numPr>
        <w:spacing w:after="0"/>
      </w:pPr>
      <w:r>
        <w:t xml:space="preserve">Age of ocean floor is youngest at the mid-ocean ridges. </w:t>
      </w:r>
    </w:p>
    <w:p w14:paraId="19439096" w14:textId="563695FB" w:rsidR="00447CF0" w:rsidRDefault="4662F5C2" w:rsidP="00173B81">
      <w:pPr>
        <w:pStyle w:val="ListParagraph"/>
        <w:numPr>
          <w:ilvl w:val="1"/>
          <w:numId w:val="6"/>
        </w:numPr>
        <w:spacing w:after="0"/>
      </w:pPr>
      <w:r>
        <w:t xml:space="preserve">Hot Spots – </w:t>
      </w:r>
    </w:p>
    <w:p w14:paraId="0C01CB1C" w14:textId="44B4507E" w:rsidR="00447CF0" w:rsidRDefault="4662F5C2" w:rsidP="00447CF0">
      <w:pPr>
        <w:pStyle w:val="ListParagraph"/>
        <w:numPr>
          <w:ilvl w:val="2"/>
          <w:numId w:val="6"/>
        </w:numPr>
        <w:spacing w:after="0"/>
      </w:pPr>
      <w:r>
        <w:t xml:space="preserve">A hot spot is a concentration of heat in the mantle </w:t>
      </w:r>
    </w:p>
    <w:p w14:paraId="61E6596C" w14:textId="4989CC8A" w:rsidR="00447CF0" w:rsidRDefault="4662F5C2" w:rsidP="78A08C84">
      <w:pPr>
        <w:spacing w:after="0"/>
        <w:ind w:left="1980"/>
      </w:pPr>
      <w:r>
        <w:t xml:space="preserve">capable of producing magma, which rises to Earth’s surface.  </w:t>
      </w:r>
    </w:p>
    <w:p w14:paraId="4BECF3B8" w14:textId="53311E72" w:rsidR="00447CF0" w:rsidRDefault="4662F5C2" w:rsidP="78A08C84">
      <w:pPr>
        <w:spacing w:after="0"/>
        <w:ind w:left="1980"/>
      </w:pPr>
      <w:r>
        <w:t xml:space="preserve">Example:  Hawaii </w:t>
      </w:r>
    </w:p>
    <w:p w14:paraId="4E6E8E1F" w14:textId="7D1F6A6F" w:rsidR="78A08C84" w:rsidRDefault="4662F5C2" w:rsidP="78A08C84">
      <w:pPr>
        <w:pStyle w:val="ListParagraph"/>
        <w:numPr>
          <w:ilvl w:val="2"/>
          <w:numId w:val="6"/>
        </w:numPr>
        <w:spacing w:after="0"/>
      </w:pPr>
      <w:r>
        <w:t xml:space="preserve">Hot spot evidence supports that the plates move </w:t>
      </w:r>
    </w:p>
    <w:p w14:paraId="7EFFA08B" w14:textId="17321985" w:rsidR="78A08C84" w:rsidRDefault="4662F5C2" w:rsidP="78A08C84">
      <w:pPr>
        <w:spacing w:after="0"/>
        <w:ind w:left="1980"/>
      </w:pPr>
      <w:r>
        <w:t xml:space="preserve">over the Earth’s surface. </w:t>
      </w:r>
    </w:p>
    <w:p w14:paraId="1FB25AA3" w14:textId="77777777" w:rsidR="00965AC5" w:rsidRDefault="00965AC5" w:rsidP="00965AC5">
      <w:pPr>
        <w:spacing w:after="0"/>
      </w:pPr>
    </w:p>
    <w:p w14:paraId="1527614B" w14:textId="045ADBB1" w:rsidR="00C90003" w:rsidRDefault="00C90003" w:rsidP="00173B81">
      <w:pPr>
        <w:spacing w:after="0"/>
      </w:pPr>
    </w:p>
    <w:p w14:paraId="2F4CC74F" w14:textId="77777777" w:rsidR="00126E86" w:rsidRDefault="4662F5C2" w:rsidP="00126E86">
      <w:pPr>
        <w:spacing w:after="0"/>
      </w:pPr>
      <w:r>
        <w:t>Earth’s Interior and Plate Tectonic video clip (</w:t>
      </w:r>
      <w:hyperlink r:id="rId6">
        <w:r w:rsidRPr="4662F5C2">
          <w:rPr>
            <w:rStyle w:val="Hyperlink"/>
          </w:rPr>
          <w:t>https://www.youtube.com/watch?v=0mWQs1_L3fA</w:t>
        </w:r>
      </w:hyperlink>
      <w:r>
        <w:t xml:space="preserve">) </w:t>
      </w:r>
    </w:p>
    <w:p w14:paraId="67103387" w14:textId="2599A1BB" w:rsidR="78A08C84" w:rsidRDefault="78A08C84" w:rsidP="78A08C84">
      <w:pPr>
        <w:spacing w:after="0"/>
      </w:pPr>
    </w:p>
    <w:p w14:paraId="4835E6EE" w14:textId="77777777" w:rsidR="00A83F2F" w:rsidRDefault="00A83F2F" w:rsidP="00173B81">
      <w:pPr>
        <w:spacing w:after="0"/>
        <w:rPr>
          <w:b/>
          <w:bCs/>
        </w:rPr>
      </w:pPr>
    </w:p>
    <w:p w14:paraId="47DFD517" w14:textId="77777777" w:rsidR="00A83F2F" w:rsidRDefault="00A83F2F" w:rsidP="00173B81">
      <w:pPr>
        <w:spacing w:after="0"/>
        <w:rPr>
          <w:b/>
          <w:bCs/>
        </w:rPr>
      </w:pPr>
    </w:p>
    <w:p w14:paraId="76A5D90E" w14:textId="77777777" w:rsidR="00A83F2F" w:rsidRDefault="00A83F2F" w:rsidP="00173B81">
      <w:pPr>
        <w:spacing w:after="0"/>
        <w:rPr>
          <w:b/>
          <w:bCs/>
        </w:rPr>
      </w:pPr>
    </w:p>
    <w:p w14:paraId="2D09E664" w14:textId="77777777" w:rsidR="00A83F2F" w:rsidRDefault="00A83F2F" w:rsidP="00173B81">
      <w:pPr>
        <w:spacing w:after="0"/>
        <w:rPr>
          <w:b/>
          <w:bCs/>
        </w:rPr>
      </w:pPr>
    </w:p>
    <w:p w14:paraId="595150C5" w14:textId="77777777" w:rsidR="00A83F2F" w:rsidRDefault="00A83F2F" w:rsidP="00173B81">
      <w:pPr>
        <w:spacing w:after="0"/>
        <w:rPr>
          <w:b/>
          <w:bCs/>
        </w:rPr>
      </w:pPr>
    </w:p>
    <w:p w14:paraId="368743CF" w14:textId="6FD85567" w:rsidR="00B33F3E" w:rsidRDefault="4662F5C2" w:rsidP="00173B81">
      <w:pPr>
        <w:spacing w:after="0"/>
      </w:pPr>
      <w:r w:rsidRPr="4662F5C2">
        <w:rPr>
          <w:b/>
          <w:bCs/>
        </w:rPr>
        <w:lastRenderedPageBreak/>
        <w:t>Mechanisms of Plate Motion</w:t>
      </w:r>
      <w:r>
        <w:t xml:space="preserve"> </w:t>
      </w:r>
    </w:p>
    <w:p w14:paraId="357704A0" w14:textId="77777777" w:rsidR="00693ED5" w:rsidRDefault="00693ED5" w:rsidP="00173B81">
      <w:pPr>
        <w:spacing w:after="0"/>
      </w:pPr>
    </w:p>
    <w:p w14:paraId="7E413476" w14:textId="77777777" w:rsidR="00B33F3E" w:rsidRDefault="4662F5C2" w:rsidP="00173B81">
      <w:pPr>
        <w:pStyle w:val="ListParagraph"/>
        <w:numPr>
          <w:ilvl w:val="0"/>
          <w:numId w:val="10"/>
        </w:numPr>
        <w:spacing w:after="0"/>
      </w:pPr>
      <w:r>
        <w:t xml:space="preserve">Cause of Plate Motion </w:t>
      </w:r>
    </w:p>
    <w:p w14:paraId="1A2ECAF4" w14:textId="77777777" w:rsidR="007C1B69" w:rsidRDefault="4662F5C2" w:rsidP="00173B81">
      <w:pPr>
        <w:pStyle w:val="ListParagraph"/>
        <w:numPr>
          <w:ilvl w:val="1"/>
          <w:numId w:val="10"/>
        </w:numPr>
        <w:spacing w:after="0"/>
      </w:pPr>
      <w:r>
        <w:t>Scientists generally agree that convection</w:t>
      </w:r>
    </w:p>
    <w:p w14:paraId="26869206" w14:textId="0B06AD30" w:rsidR="00B33F3E" w:rsidRDefault="4662F5C2" w:rsidP="007C1B69">
      <w:pPr>
        <w:spacing w:after="0"/>
        <w:ind w:left="1080" w:firstLine="360"/>
      </w:pPr>
      <w:r>
        <w:t xml:space="preserve"> occurring in the mantle is the basic driving force for plate movement. </w:t>
      </w:r>
    </w:p>
    <w:p w14:paraId="49ACBA65" w14:textId="77777777" w:rsidR="007C1B69" w:rsidRDefault="4662F5C2" w:rsidP="00173B81">
      <w:pPr>
        <w:pStyle w:val="ListParagraph"/>
        <w:numPr>
          <w:ilvl w:val="1"/>
          <w:numId w:val="10"/>
        </w:numPr>
        <w:spacing w:after="0"/>
      </w:pPr>
      <w:r>
        <w:t xml:space="preserve">Convective flow is the motion of matter </w:t>
      </w:r>
    </w:p>
    <w:p w14:paraId="139CAD19" w14:textId="412BD590" w:rsidR="00B33F3E" w:rsidRDefault="4662F5C2" w:rsidP="007C1B69">
      <w:pPr>
        <w:spacing w:after="0"/>
        <w:ind w:left="1080" w:firstLine="360"/>
      </w:pPr>
      <w:r>
        <w:t xml:space="preserve">resulting from changes in temperature. </w:t>
      </w:r>
    </w:p>
    <w:p w14:paraId="7B1F2780" w14:textId="77777777" w:rsidR="00D06907" w:rsidRDefault="4662F5C2" w:rsidP="00173B81">
      <w:pPr>
        <w:pStyle w:val="ListParagraph"/>
        <w:numPr>
          <w:ilvl w:val="1"/>
          <w:numId w:val="10"/>
        </w:numPr>
        <w:spacing w:after="0"/>
      </w:pPr>
      <w:r>
        <w:t xml:space="preserve">Mantle Convection </w:t>
      </w:r>
    </w:p>
    <w:p w14:paraId="3B399F4F" w14:textId="77777777" w:rsidR="007C1B69" w:rsidRDefault="4662F5C2" w:rsidP="00173B81">
      <w:pPr>
        <w:pStyle w:val="ListParagraph"/>
        <w:numPr>
          <w:ilvl w:val="2"/>
          <w:numId w:val="10"/>
        </w:numPr>
        <w:spacing w:after="0"/>
      </w:pPr>
      <w:r>
        <w:t xml:space="preserve">Mantle plumes are masses of hotter-than-normal </w:t>
      </w:r>
    </w:p>
    <w:p w14:paraId="63478EC3" w14:textId="77777777" w:rsidR="007C1B69" w:rsidRDefault="4662F5C2" w:rsidP="007C1B69">
      <w:pPr>
        <w:spacing w:after="0"/>
        <w:ind w:left="1980" w:firstLine="180"/>
      </w:pPr>
      <w:r>
        <w:t xml:space="preserve">mantle material that ascend toward the surface, where they may lead to </w:t>
      </w:r>
    </w:p>
    <w:p w14:paraId="753B6337" w14:textId="395093EC" w:rsidR="00D06907" w:rsidRDefault="4662F5C2" w:rsidP="007C1B69">
      <w:pPr>
        <w:spacing w:after="0"/>
        <w:ind w:left="1980" w:firstLine="180"/>
      </w:pPr>
      <w:r>
        <w:t xml:space="preserve">igneous activity. </w:t>
      </w:r>
    </w:p>
    <w:p w14:paraId="73C64E5C" w14:textId="77777777" w:rsidR="007C1B69" w:rsidRDefault="4662F5C2" w:rsidP="00173B81">
      <w:pPr>
        <w:pStyle w:val="ListParagraph"/>
        <w:numPr>
          <w:ilvl w:val="2"/>
          <w:numId w:val="10"/>
        </w:numPr>
        <w:spacing w:after="0"/>
      </w:pPr>
      <w:r>
        <w:t xml:space="preserve">The unequal distribution of heat within Earth </w:t>
      </w:r>
    </w:p>
    <w:p w14:paraId="025A2FCB" w14:textId="4B3CBA5D" w:rsidR="00AB41E6" w:rsidRPr="00CB23AC" w:rsidRDefault="4662F5C2" w:rsidP="007C1B69">
      <w:pPr>
        <w:spacing w:after="0"/>
        <w:ind w:left="1980" w:firstLine="180"/>
      </w:pPr>
      <w:r>
        <w:t>causes the thermal convection in the mantle that ultimately drives plate motion.</w:t>
      </w:r>
    </w:p>
    <w:p w14:paraId="58E82722" w14:textId="77777777" w:rsidR="00D95410" w:rsidRDefault="00D95410"/>
    <w:sectPr w:rsidR="00D9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A80"/>
    <w:multiLevelType w:val="hybridMultilevel"/>
    <w:tmpl w:val="E0F25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2C3E"/>
    <w:multiLevelType w:val="hybridMultilevel"/>
    <w:tmpl w:val="0E845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8D55E1"/>
    <w:multiLevelType w:val="hybridMultilevel"/>
    <w:tmpl w:val="3BAE0A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F12"/>
    <w:multiLevelType w:val="hybridMultilevel"/>
    <w:tmpl w:val="CB284132"/>
    <w:lvl w:ilvl="0" w:tplc="0409000F">
      <w:start w:val="1"/>
      <w:numFmt w:val="decimal"/>
      <w:lvlText w:val="%1."/>
      <w:lvlJc w:val="left"/>
      <w:pPr>
        <w:ind w:left="2565" w:hanging="360"/>
      </w:p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 w15:restartNumberingAfterBreak="0">
    <w:nsid w:val="3E6279F6"/>
    <w:multiLevelType w:val="hybridMultilevel"/>
    <w:tmpl w:val="CD32A8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2387C"/>
    <w:multiLevelType w:val="hybridMultilevel"/>
    <w:tmpl w:val="4BA6B5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B7DE5"/>
    <w:multiLevelType w:val="hybridMultilevel"/>
    <w:tmpl w:val="67629B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24307"/>
    <w:multiLevelType w:val="hybridMultilevel"/>
    <w:tmpl w:val="71A2D3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3B20"/>
    <w:multiLevelType w:val="hybridMultilevel"/>
    <w:tmpl w:val="120E1E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05C75"/>
    <w:multiLevelType w:val="hybridMultilevel"/>
    <w:tmpl w:val="9E6AC1E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DC3CEA"/>
    <w:multiLevelType w:val="hybridMultilevel"/>
    <w:tmpl w:val="1D8E42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2208E"/>
    <w:multiLevelType w:val="hybridMultilevel"/>
    <w:tmpl w:val="B088D9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10"/>
    <w:rsid w:val="000B6AAB"/>
    <w:rsid w:val="00126E86"/>
    <w:rsid w:val="00173B81"/>
    <w:rsid w:val="003154BD"/>
    <w:rsid w:val="00324D6D"/>
    <w:rsid w:val="00447CF0"/>
    <w:rsid w:val="00471DE4"/>
    <w:rsid w:val="004D5D81"/>
    <w:rsid w:val="004E28A3"/>
    <w:rsid w:val="005B4DF8"/>
    <w:rsid w:val="005B69AC"/>
    <w:rsid w:val="005F4DD9"/>
    <w:rsid w:val="0064488B"/>
    <w:rsid w:val="00693ED5"/>
    <w:rsid w:val="006D403E"/>
    <w:rsid w:val="006E1C45"/>
    <w:rsid w:val="007B6A56"/>
    <w:rsid w:val="007C1B69"/>
    <w:rsid w:val="00886731"/>
    <w:rsid w:val="008B23BB"/>
    <w:rsid w:val="009021CF"/>
    <w:rsid w:val="00965AC5"/>
    <w:rsid w:val="00A83F2F"/>
    <w:rsid w:val="00AB41E6"/>
    <w:rsid w:val="00AE118A"/>
    <w:rsid w:val="00B1080D"/>
    <w:rsid w:val="00B33F3E"/>
    <w:rsid w:val="00B40DD4"/>
    <w:rsid w:val="00B41F5E"/>
    <w:rsid w:val="00BC777A"/>
    <w:rsid w:val="00C01DC6"/>
    <w:rsid w:val="00C10CCA"/>
    <w:rsid w:val="00C40090"/>
    <w:rsid w:val="00C53498"/>
    <w:rsid w:val="00C90003"/>
    <w:rsid w:val="00CB23AC"/>
    <w:rsid w:val="00CE3290"/>
    <w:rsid w:val="00D06907"/>
    <w:rsid w:val="00D32F35"/>
    <w:rsid w:val="00D95410"/>
    <w:rsid w:val="00DA123D"/>
    <w:rsid w:val="00E425AE"/>
    <w:rsid w:val="00E71145"/>
    <w:rsid w:val="00ED2B04"/>
    <w:rsid w:val="00F0399E"/>
    <w:rsid w:val="00F4743F"/>
    <w:rsid w:val="4662F5C2"/>
    <w:rsid w:val="78A08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D610"/>
  <w15:chartTrackingRefBased/>
  <w15:docId w15:val="{FF3954C1-63AB-4C20-A1F2-9EB4EA24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B8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73B8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mWQs1_L3fA" TargetMode="External"/><Relationship Id="rId5" Type="http://schemas.openxmlformats.org/officeDocument/2006/relationships/hyperlink" Target="https://www.youtube.com/watch?v=zbtAXW-2nz0&amp;t=9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tuss</dc:creator>
  <cp:keywords/>
  <dc:description/>
  <cp:lastModifiedBy>Tuss, David</cp:lastModifiedBy>
  <cp:revision>3</cp:revision>
  <dcterms:created xsi:type="dcterms:W3CDTF">2017-02-15T02:26:00Z</dcterms:created>
  <dcterms:modified xsi:type="dcterms:W3CDTF">2017-02-15T13:31:00Z</dcterms:modified>
</cp:coreProperties>
</file>